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Fonts w:ascii="Arial" w:hAnsi="Arial" w:cs="Arial"/>
          <w:color w:val="515F5C"/>
          <w:sz w:val="20"/>
          <w:szCs w:val="20"/>
        </w:rPr>
        <w:t>Знову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травень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прийшов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молодий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пам’яті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враз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воскресає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Перемоги той день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золотий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Радість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болем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 аж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серце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стиска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є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proofErr w:type="gramEnd"/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Пам’ять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чуєш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?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зводь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усе</w:t>
      </w:r>
      <w:proofErr w:type="gramStart"/>
      <w:r>
        <w:rPr>
          <w:rFonts w:ascii="Arial" w:hAnsi="Arial" w:cs="Arial"/>
          <w:color w:val="515F5C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традиційно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хвилинні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мовчання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Розбуди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душі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 І все!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Розбентеж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їх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аж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трепетання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 xml:space="preserve">Хай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будуть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черствими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вони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думають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лиш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про достаток,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Піклуватись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треба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завжди</w:t>
      </w:r>
      <w:proofErr w:type="spellEnd"/>
      <w:proofErr w:type="gramStart"/>
      <w:r>
        <w:rPr>
          <w:rFonts w:ascii="Arial" w:hAnsi="Arial" w:cs="Arial"/>
          <w:color w:val="515F5C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ро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колишніх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солдат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солдаток...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Пам’ять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чуєш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Шукаю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я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слів</w:t>
      </w:r>
      <w:proofErr w:type="spellEnd"/>
      <w:proofErr w:type="gramStart"/>
      <w:r>
        <w:rPr>
          <w:rFonts w:ascii="Arial" w:hAnsi="Arial" w:cs="Arial"/>
          <w:color w:val="515F5C"/>
          <w:sz w:val="20"/>
          <w:szCs w:val="20"/>
        </w:rPr>
        <w:t>…</w:t>
      </w:r>
      <w:r>
        <w:rPr>
          <w:rFonts w:ascii="Arial" w:hAnsi="Arial" w:cs="Arial"/>
          <w:color w:val="515F5C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душі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гіркота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тривога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  <w:t xml:space="preserve">Не забудь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інвалідів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вдів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Благодаті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проси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ї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м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у Бога.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Fonts w:ascii="Arial" w:hAnsi="Arial" w:cs="Arial"/>
          <w:color w:val="515F5C"/>
          <w:sz w:val="20"/>
          <w:szCs w:val="20"/>
        </w:rPr>
        <w:t>Ветерани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поклоні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стою –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Тобі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шану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повагу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віддати</w:t>
      </w:r>
      <w:proofErr w:type="spellEnd"/>
      <w:proofErr w:type="gramStart"/>
      <w:r>
        <w:rPr>
          <w:rFonts w:ascii="Arial" w:hAnsi="Arial" w:cs="Arial"/>
          <w:color w:val="515F5C"/>
          <w:sz w:val="20"/>
          <w:szCs w:val="20"/>
        </w:rPr>
        <w:t>…</w:t>
      </w:r>
      <w:r>
        <w:rPr>
          <w:rFonts w:ascii="Arial" w:hAnsi="Arial" w:cs="Arial"/>
          <w:color w:val="515F5C"/>
          <w:sz w:val="20"/>
          <w:szCs w:val="20"/>
        </w:rPr>
        <w:br/>
        <w:t>А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героїв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впали в бою,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Закликаю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пам’ятайте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Встеляйте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квітами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дороги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Дзвінкі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заспівуйте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Сьогодні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 Свято Перемоги,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Найкраще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свято 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землі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2 </w:t>
      </w: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В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цей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день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травневий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повний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квіту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По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всьому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св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вість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пройшла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Фашистські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орди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вже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розбито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Народу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мужньому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хвала!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Поруч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ветеранами стою,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Наче клятву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мужності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даю.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Ветерани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св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ітлій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сивині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А на грудях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сяють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ордени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…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Пам'ять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серця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пам'ять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сивини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Пам'ять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тих,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прийшов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Ведуча</w:t>
      </w:r>
      <w:proofErr w:type="spellEnd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Минають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роки.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Відлітають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у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вічність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Але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є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один день,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ніколи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буде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стертий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пам’яті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народу.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травня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1945 року – дата, яка проголосила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визволення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р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ідної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землі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фашистських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загарбників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перемогу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усього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людства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над злом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Сьогодні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відзначаємо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68 –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р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ічницю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тоді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коли над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країною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усією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Європою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знову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зійшло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світле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сонце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миру.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Ведуча</w:t>
      </w:r>
      <w:proofErr w:type="spellEnd"/>
      <w:proofErr w:type="gramStart"/>
      <w:r>
        <w:rPr>
          <w:rFonts w:ascii="inherit" w:hAnsi="inherit" w:cs="Arial"/>
          <w:b/>
          <w:bCs/>
          <w:color w:val="515F5C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ійна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За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цим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коротким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страшним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словом –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згарища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запеклі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зруйновані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міста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села,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сльози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матер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На нашу землю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прийшла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раннім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св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ітанком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22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червня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1941 року.</w:t>
      </w:r>
      <w:r>
        <w:rPr>
          <w:rFonts w:ascii="Arial" w:hAnsi="Arial" w:cs="Arial"/>
          <w:color w:val="515F5C"/>
          <w:sz w:val="20"/>
          <w:szCs w:val="20"/>
        </w:rPr>
        <w:br/>
        <w:t xml:space="preserve">Все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починалося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грому небесного,</w:t>
      </w:r>
      <w:r>
        <w:rPr>
          <w:rFonts w:ascii="Arial" w:hAnsi="Arial" w:cs="Arial"/>
          <w:color w:val="515F5C"/>
          <w:sz w:val="20"/>
          <w:szCs w:val="20"/>
        </w:rPr>
        <w:br/>
        <w:t xml:space="preserve">Такого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жорстокого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такого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нечесного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ненависного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злісного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грому,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св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ітанку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вигнав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дому…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мама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мовчазно-бліда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стіна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>…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тато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поволеньки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каже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-“</w:t>
      </w:r>
      <w:proofErr w:type="gramEnd"/>
      <w:r>
        <w:rPr>
          <w:rFonts w:ascii="Arial" w:hAnsi="Arial" w:cs="Arial"/>
          <w:color w:val="515F5C"/>
          <w:sz w:val="20"/>
          <w:szCs w:val="20"/>
        </w:rPr>
        <w:t>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>(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муз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.ф</w:t>
      </w:r>
      <w:proofErr w:type="gramEnd"/>
      <w:r>
        <w:rPr>
          <w:rFonts w:ascii="Arial" w:hAnsi="Arial" w:cs="Arial"/>
          <w:color w:val="515F5C"/>
          <w:sz w:val="20"/>
          <w:szCs w:val="20"/>
        </w:rPr>
        <w:t>он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.„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Священная война“)</w:t>
      </w:r>
      <w:proofErr w:type="gramEnd"/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lastRenderedPageBreak/>
        <w:t xml:space="preserve">І як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тільки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ворог ступив 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українську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землю,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мільйони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іднялись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дати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йому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відсіч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І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кожен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вірив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світлу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перемогу.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Ведуча</w:t>
      </w:r>
      <w:proofErr w:type="spellEnd"/>
      <w:proofErr w:type="gram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515F5C"/>
          <w:sz w:val="20"/>
          <w:szCs w:val="20"/>
        </w:rPr>
        <w:br/>
        <w:t>Д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свободи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! До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свободи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  <w:t xml:space="preserve">Уставайте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смілі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горді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Із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мечами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у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руках</w:t>
      </w:r>
      <w:r>
        <w:rPr>
          <w:rFonts w:ascii="Arial" w:hAnsi="Arial" w:cs="Arial"/>
          <w:color w:val="515F5C"/>
          <w:sz w:val="20"/>
          <w:szCs w:val="20"/>
        </w:rPr>
        <w:br/>
        <w:t xml:space="preserve">Ворогам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 страх!</w:t>
      </w:r>
      <w:r>
        <w:rPr>
          <w:rFonts w:ascii="Arial" w:hAnsi="Arial" w:cs="Arial"/>
          <w:color w:val="515F5C"/>
          <w:sz w:val="20"/>
          <w:szCs w:val="20"/>
        </w:rPr>
        <w:br/>
        <w:t xml:space="preserve">Уставай,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народе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побідний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правий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Такі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слова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полум’яними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віршами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входили в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серця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українці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. 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попереду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1418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важких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днів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ночей. Дорогою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ціною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дісталась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мужнім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во</w:t>
      </w:r>
      <w:proofErr w:type="gramEnd"/>
      <w:r>
        <w:rPr>
          <w:rFonts w:ascii="Arial" w:hAnsi="Arial" w:cs="Arial"/>
          <w:color w:val="515F5C"/>
          <w:sz w:val="20"/>
          <w:szCs w:val="20"/>
        </w:rPr>
        <w:t>їнам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перемога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Чимало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їх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полягло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фронтових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шляхах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.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І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ам'ять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про них, та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їхні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подвиг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ніколи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згасне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>(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запалюють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св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ічки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)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Fonts w:ascii="Arial" w:hAnsi="Arial" w:cs="Arial"/>
          <w:color w:val="515F5C"/>
          <w:sz w:val="20"/>
          <w:szCs w:val="20"/>
        </w:rPr>
        <w:t>Згадаємо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поіменно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жителів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села _______,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які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полягли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 боях за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Батьківщину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 1941-1945 роках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.</w:t>
      </w:r>
      <w:proofErr w:type="gramEnd"/>
      <w:r>
        <w:rPr>
          <w:rFonts w:ascii="Arial" w:hAnsi="Arial" w:cs="Arial"/>
          <w:color w:val="515F5C"/>
          <w:sz w:val="20"/>
          <w:szCs w:val="20"/>
        </w:rPr>
        <w:br/>
        <w:t>(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з</w:t>
      </w:r>
      <w:proofErr w:type="gramEnd"/>
      <w:r>
        <w:rPr>
          <w:rFonts w:ascii="Arial" w:hAnsi="Arial" w:cs="Arial"/>
          <w:color w:val="515F5C"/>
          <w:sz w:val="20"/>
          <w:szCs w:val="20"/>
        </w:rPr>
        <w:t>ачитуються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списки)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Fonts w:ascii="Arial" w:hAnsi="Arial" w:cs="Arial"/>
          <w:color w:val="515F5C"/>
          <w:sz w:val="20"/>
          <w:szCs w:val="20"/>
        </w:rPr>
        <w:t>Згадаємо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жителів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села _________,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які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розстріляні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ід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час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німецько-фашистської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окупації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>(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зачитуються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списки)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Ведуча</w:t>
      </w:r>
      <w:proofErr w:type="spellEnd"/>
      <w:proofErr w:type="gramStart"/>
      <w:r>
        <w:rPr>
          <w:rFonts w:ascii="Arial" w:hAnsi="Arial" w:cs="Arial"/>
          <w:color w:val="515F5C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еред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трагічною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хвилиною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мовчання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Словами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говорити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неможливо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Оця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хвилина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більше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нам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розкаже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Ніж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тисячі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мільйони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слів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Солдатів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подвиг, про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сьогодн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Д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ізнались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ми,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вимовить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словами.</w:t>
      </w:r>
      <w:r>
        <w:rPr>
          <w:rFonts w:ascii="Arial" w:hAnsi="Arial" w:cs="Arial"/>
          <w:color w:val="515F5C"/>
          <w:sz w:val="20"/>
          <w:szCs w:val="20"/>
        </w:rPr>
        <w:br/>
        <w:t xml:space="preserve">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тільки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серцем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можна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сказати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  <w:t xml:space="preserve">Але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воно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на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жаль,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має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Лиш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має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біль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Хвилина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мовчання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Пекуча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терпка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, як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сльоза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  <w:t xml:space="preserve">Як подвиг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полеглих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Хвилина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мовчання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</w:t>
      </w:r>
      <w:r>
        <w:rPr>
          <w:rFonts w:ascii="Arial" w:hAnsi="Arial" w:cs="Arial"/>
          <w:color w:val="515F5C"/>
          <w:sz w:val="20"/>
          <w:szCs w:val="20"/>
        </w:rPr>
        <w:br/>
        <w:t xml:space="preserve">В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наша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любов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гроза.</w:t>
      </w:r>
      <w:r>
        <w:rPr>
          <w:rFonts w:ascii="Arial" w:hAnsi="Arial" w:cs="Arial"/>
          <w:color w:val="515F5C"/>
          <w:sz w:val="20"/>
          <w:szCs w:val="20"/>
        </w:rPr>
        <w:br/>
        <w:t xml:space="preserve">Давайте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вшануємо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пам'ять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про тих,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повернувся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поля бою.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Fonts w:ascii="Arial" w:hAnsi="Arial" w:cs="Arial"/>
          <w:color w:val="515F5C"/>
          <w:sz w:val="20"/>
          <w:szCs w:val="20"/>
        </w:rPr>
        <w:t>Страшні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сліди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залишила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1418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дні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ночей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вогняними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дорогами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крокували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визволителі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Але вони усе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витримали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перемогли. Перемогли тому,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відстоювали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право 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життя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віддали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сили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заради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Батьківщини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Ведуча</w:t>
      </w:r>
      <w:proofErr w:type="spellEnd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Шановні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ветерани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! 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раді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бачити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Вас гостями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15F5C"/>
          <w:sz w:val="20"/>
          <w:szCs w:val="20"/>
        </w:rPr>
        <w:t>свята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засновники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головна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окраса.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Прийміть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низький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уклін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щиру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подяку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мирне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небо, за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ясне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сонце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п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існі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: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пам’ятаємо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усіх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Хто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віддав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життя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за те,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нової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сонце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сяяло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золоте.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не окоп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чорнів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ниві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–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Хліба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цвіли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мов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килими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веселі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щасливі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До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вс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ходили ми.</w:t>
      </w:r>
    </w:p>
    <w:p w:rsidR="00FB5F7D" w:rsidRDefault="00FB5F7D" w:rsidP="00FB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 xml:space="preserve">2 </w:t>
      </w:r>
      <w:proofErr w:type="spellStart"/>
      <w:r>
        <w:rPr>
          <w:rStyle w:val="a4"/>
          <w:rFonts w:ascii="inherit" w:hAnsi="inherit" w:cs="Arial"/>
          <w:color w:val="515F5C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хочемо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без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воєн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жити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Хай буде мир на </w:t>
      </w:r>
      <w:proofErr w:type="spellStart"/>
      <w:proofErr w:type="gramStart"/>
      <w:r>
        <w:rPr>
          <w:rFonts w:ascii="Arial" w:hAnsi="Arial" w:cs="Arial"/>
          <w:color w:val="515F5C"/>
          <w:sz w:val="20"/>
          <w:szCs w:val="20"/>
        </w:rPr>
        <w:t>вс</w:t>
      </w:r>
      <w:proofErr w:type="gramEnd"/>
      <w:r>
        <w:rPr>
          <w:rFonts w:ascii="Arial" w:hAnsi="Arial" w:cs="Arial"/>
          <w:color w:val="515F5C"/>
          <w:sz w:val="20"/>
          <w:szCs w:val="20"/>
        </w:rPr>
        <w:t>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землі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  <w:t xml:space="preserve">За мир,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сміятись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  <w:t xml:space="preserve">За мир,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трудитись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</w:r>
      <w:r>
        <w:rPr>
          <w:rFonts w:ascii="Arial" w:hAnsi="Arial" w:cs="Arial"/>
          <w:color w:val="515F5C"/>
          <w:sz w:val="20"/>
          <w:szCs w:val="20"/>
        </w:rPr>
        <w:lastRenderedPageBreak/>
        <w:t xml:space="preserve">За мир,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троянди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цвіли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жито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буяло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діти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росли разом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 xml:space="preserve">Роки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минають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Небагато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На жаль,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залишилось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солдатів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вибороли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Перемогу</w:t>
      </w:r>
      <w:r>
        <w:rPr>
          <w:rFonts w:ascii="Arial" w:hAnsi="Arial" w:cs="Arial"/>
          <w:color w:val="515F5C"/>
          <w:sz w:val="20"/>
          <w:szCs w:val="20"/>
        </w:rPr>
        <w:br/>
        <w:t xml:space="preserve">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Другій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світовій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війні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  <w:t xml:space="preserve">То ж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поки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маємо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ще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змогу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Розважим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душі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їх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сумні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Запевнимо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пам’ятати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Їх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подвиг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будемо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довічно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І мир у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світі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зберігати</w:t>
      </w:r>
      <w:proofErr w:type="spellEnd"/>
      <w:proofErr w:type="gramStart"/>
      <w:r>
        <w:rPr>
          <w:rFonts w:ascii="Arial" w:hAnsi="Arial" w:cs="Arial"/>
          <w:color w:val="515F5C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515F5C"/>
          <w:sz w:val="20"/>
          <w:szCs w:val="20"/>
        </w:rPr>
        <w:t xml:space="preserve">а честь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загиблих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героїчно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>!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біля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вічного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вогню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  <w:t xml:space="preserve">Ми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покладем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червоні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квіти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>,</w:t>
      </w:r>
      <w:r>
        <w:rPr>
          <w:rFonts w:ascii="Arial" w:hAnsi="Arial" w:cs="Arial"/>
          <w:color w:val="515F5C"/>
          <w:sz w:val="20"/>
          <w:szCs w:val="20"/>
        </w:rPr>
        <w:br/>
        <w:t xml:space="preserve">І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зробим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так,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щоб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наші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діти</w:t>
      </w:r>
      <w:proofErr w:type="spellEnd"/>
      <w:r>
        <w:rPr>
          <w:rFonts w:ascii="Arial" w:hAnsi="Arial" w:cs="Arial"/>
          <w:color w:val="515F5C"/>
          <w:sz w:val="20"/>
          <w:szCs w:val="20"/>
        </w:rPr>
        <w:br/>
      </w:r>
      <w:proofErr w:type="spellStart"/>
      <w:r>
        <w:rPr>
          <w:rFonts w:ascii="Arial" w:hAnsi="Arial" w:cs="Arial"/>
          <w:color w:val="515F5C"/>
          <w:sz w:val="20"/>
          <w:szCs w:val="20"/>
        </w:rPr>
        <w:t>Завжди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вклонялися</w:t>
      </w:r>
      <w:proofErr w:type="spellEnd"/>
      <w:r>
        <w:rPr>
          <w:rFonts w:ascii="Arial" w:hAnsi="Arial" w:cs="Arial"/>
          <w:color w:val="515F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15F5C"/>
          <w:sz w:val="20"/>
          <w:szCs w:val="20"/>
        </w:rPr>
        <w:t>йому</w:t>
      </w:r>
      <w:proofErr w:type="spellEnd"/>
      <w:r>
        <w:rPr>
          <w:rFonts w:ascii="Arial" w:hAnsi="Arial" w:cs="Arial"/>
          <w:color w:val="515F5C"/>
          <w:sz w:val="20"/>
          <w:szCs w:val="20"/>
        </w:rPr>
        <w:t>.</w:t>
      </w:r>
    </w:p>
    <w:p w:rsidR="00FB5F7D" w:rsidRDefault="00FB5F7D" w:rsidP="00FB5F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20"/>
          <w:szCs w:val="20"/>
        </w:rPr>
      </w:pPr>
      <w:r>
        <w:rPr>
          <w:rFonts w:ascii="Arial" w:hAnsi="Arial" w:cs="Arial"/>
          <w:color w:val="515F5C"/>
          <w:sz w:val="20"/>
          <w:szCs w:val="20"/>
        </w:rPr>
        <w:t>День Победы.</w:t>
      </w:r>
    </w:p>
    <w:p w:rsidR="009C617A" w:rsidRDefault="009C617A"/>
    <w:sectPr w:rsidR="009C617A" w:rsidSect="009C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7D"/>
    <w:rsid w:val="009C617A"/>
    <w:rsid w:val="00FB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2017-11-30T10:47:00Z</dcterms:created>
  <dcterms:modified xsi:type="dcterms:W3CDTF">2017-11-30T10:49:00Z</dcterms:modified>
</cp:coreProperties>
</file>